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801" w:rsidRDefault="00740E8F" w:rsidP="00740E8F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</w:t>
      </w:r>
      <w:r w:rsidR="00EB5F21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                             </w:t>
      </w:r>
    </w:p>
    <w:p w:rsidR="006D7801" w:rsidRDefault="006D7801" w:rsidP="00740E8F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6D7801" w:rsidRDefault="006D7801" w:rsidP="00740E8F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6D7801" w:rsidRDefault="006D7801" w:rsidP="00740E8F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6D7801" w:rsidRPr="008A206E" w:rsidRDefault="006D7801" w:rsidP="006D780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ОТКРЫТОЕ ЗАНЯТИЕ</w:t>
      </w:r>
      <w:r w:rsidRPr="008A206E">
        <w:rPr>
          <w:rFonts w:ascii="Times New Roman" w:hAnsi="Times New Roman" w:cs="Times New Roman"/>
          <w:b/>
          <w:sz w:val="56"/>
          <w:szCs w:val="56"/>
        </w:rPr>
        <w:t>:</w:t>
      </w:r>
    </w:p>
    <w:p w:rsidR="006D7801" w:rsidRDefault="006D7801" w:rsidP="006D7801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:rsidR="006D7801" w:rsidRPr="006D7801" w:rsidRDefault="006D7801" w:rsidP="006D7801">
      <w:pPr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 w:rsidRPr="006D7801">
        <w:rPr>
          <w:rFonts w:ascii="Times New Roman" w:hAnsi="Times New Roman" w:cs="Times New Roman"/>
          <w:b/>
          <w:i/>
          <w:sz w:val="96"/>
          <w:szCs w:val="96"/>
        </w:rPr>
        <w:t>«</w:t>
      </w:r>
      <w:r w:rsidRPr="006D7801">
        <w:rPr>
          <w:rFonts w:ascii="Times New Roman" w:hAnsi="Times New Roman" w:cs="Times New Roman"/>
          <w:b/>
          <w:i/>
          <w:sz w:val="96"/>
          <w:szCs w:val="96"/>
        </w:rPr>
        <w:t>Заповедники России</w:t>
      </w:r>
      <w:r w:rsidRPr="006D7801">
        <w:rPr>
          <w:rFonts w:ascii="Times New Roman" w:hAnsi="Times New Roman" w:cs="Times New Roman"/>
          <w:b/>
          <w:i/>
          <w:sz w:val="96"/>
          <w:szCs w:val="96"/>
        </w:rPr>
        <w:t>»</w:t>
      </w:r>
    </w:p>
    <w:p w:rsidR="006D7801" w:rsidRDefault="006D7801" w:rsidP="006D7801">
      <w:pPr>
        <w:jc w:val="center"/>
        <w:rPr>
          <w:sz w:val="40"/>
          <w:szCs w:val="40"/>
        </w:rPr>
      </w:pPr>
    </w:p>
    <w:p w:rsidR="006D7801" w:rsidRDefault="006D7801" w:rsidP="006D7801">
      <w:pPr>
        <w:jc w:val="center"/>
        <w:rPr>
          <w:sz w:val="40"/>
          <w:szCs w:val="40"/>
        </w:rPr>
      </w:pPr>
    </w:p>
    <w:p w:rsidR="006D7801" w:rsidRDefault="006D7801" w:rsidP="006D7801">
      <w:pPr>
        <w:jc w:val="center"/>
        <w:rPr>
          <w:sz w:val="40"/>
          <w:szCs w:val="40"/>
        </w:rPr>
      </w:pPr>
    </w:p>
    <w:p w:rsidR="006D7801" w:rsidRDefault="006D7801" w:rsidP="006D7801">
      <w:pPr>
        <w:jc w:val="center"/>
        <w:rPr>
          <w:sz w:val="40"/>
          <w:szCs w:val="40"/>
        </w:rPr>
      </w:pPr>
    </w:p>
    <w:p w:rsidR="006D7801" w:rsidRDefault="006D7801" w:rsidP="006D7801">
      <w:pPr>
        <w:rPr>
          <w:sz w:val="40"/>
          <w:szCs w:val="40"/>
        </w:rPr>
      </w:pPr>
    </w:p>
    <w:p w:rsidR="006D7801" w:rsidRDefault="006D7801" w:rsidP="006D7801">
      <w:pPr>
        <w:jc w:val="center"/>
        <w:rPr>
          <w:sz w:val="40"/>
          <w:szCs w:val="40"/>
        </w:rPr>
      </w:pPr>
    </w:p>
    <w:p w:rsidR="006D7801" w:rsidRDefault="006D7801" w:rsidP="006D78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40"/>
          <w:szCs w:val="40"/>
        </w:rPr>
        <w:t xml:space="preserve">                                     </w:t>
      </w:r>
      <w:r>
        <w:rPr>
          <w:sz w:val="40"/>
          <w:szCs w:val="40"/>
        </w:rPr>
        <w:t xml:space="preserve">        </w:t>
      </w:r>
      <w:r w:rsidRPr="00F01518">
        <w:rPr>
          <w:rFonts w:ascii="Times New Roman" w:hAnsi="Times New Roman" w:cs="Times New Roman"/>
          <w:sz w:val="28"/>
          <w:szCs w:val="28"/>
        </w:rPr>
        <w:t>Подготовил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015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801" w:rsidRPr="00F01518" w:rsidRDefault="006D7801" w:rsidP="006D78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методист</w:t>
      </w:r>
      <w:r>
        <w:rPr>
          <w:rFonts w:ascii="Times New Roman" w:hAnsi="Times New Roman" w:cs="Times New Roman"/>
          <w:sz w:val="28"/>
          <w:szCs w:val="28"/>
        </w:rPr>
        <w:t xml:space="preserve"> МБУ ДО «СЮН»</w:t>
      </w:r>
      <w:r w:rsidRPr="00F015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801" w:rsidRPr="00F01518" w:rsidRDefault="006D7801" w:rsidP="006D7801">
      <w:pPr>
        <w:jc w:val="center"/>
        <w:rPr>
          <w:sz w:val="28"/>
          <w:szCs w:val="28"/>
        </w:rPr>
      </w:pPr>
      <w:r w:rsidRPr="00F0151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Имагазалиева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6D7801" w:rsidRDefault="006D7801" w:rsidP="006D7801">
      <w:pPr>
        <w:jc w:val="right"/>
        <w:rPr>
          <w:sz w:val="40"/>
          <w:szCs w:val="40"/>
        </w:rPr>
      </w:pPr>
    </w:p>
    <w:p w:rsidR="006D7801" w:rsidRPr="00EE4935" w:rsidRDefault="006D7801" w:rsidP="006D7801">
      <w:pPr>
        <w:jc w:val="center"/>
        <w:rPr>
          <w:b/>
          <w:sz w:val="32"/>
          <w:szCs w:val="32"/>
        </w:rPr>
      </w:pPr>
      <w:r w:rsidRPr="00EE4935">
        <w:rPr>
          <w:rFonts w:ascii="Times New Roman" w:hAnsi="Times New Roman" w:cs="Times New Roman"/>
          <w:b/>
          <w:sz w:val="28"/>
          <w:szCs w:val="28"/>
        </w:rPr>
        <w:t>Кизляр 2021 год</w:t>
      </w:r>
      <w:r w:rsidRPr="00EE4935">
        <w:rPr>
          <w:b/>
          <w:sz w:val="32"/>
          <w:szCs w:val="32"/>
        </w:rPr>
        <w:t>.</w:t>
      </w:r>
    </w:p>
    <w:p w:rsidR="006D7801" w:rsidRDefault="006D7801" w:rsidP="00740E8F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740E8F" w:rsidRPr="0010278B" w:rsidRDefault="006D7801" w:rsidP="00740E8F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lastRenderedPageBreak/>
        <w:t xml:space="preserve">                                 </w:t>
      </w:r>
      <w:r w:rsidR="00EB5F21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</w:t>
      </w:r>
      <w:r w:rsidR="00740E8F" w:rsidRPr="00740E8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Тема:</w:t>
      </w:r>
      <w:r w:rsidR="00740E8F"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740E8F" w:rsidRPr="0010278B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«Заповедники России»</w:t>
      </w:r>
    </w:p>
    <w:p w:rsidR="00740E8F" w:rsidRDefault="00740E8F" w:rsidP="00740E8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66227C">
        <w:rPr>
          <w:b/>
          <w:sz w:val="28"/>
          <w:szCs w:val="28"/>
        </w:rPr>
        <w:t>Ц</w:t>
      </w:r>
      <w:r>
        <w:rPr>
          <w:b/>
          <w:sz w:val="28"/>
          <w:szCs w:val="28"/>
        </w:rPr>
        <w:t>ель занятия</w:t>
      </w:r>
      <w:r w:rsidRPr="0083797E">
        <w:rPr>
          <w:sz w:val="28"/>
          <w:szCs w:val="28"/>
        </w:rPr>
        <w:t xml:space="preserve">: </w:t>
      </w:r>
    </w:p>
    <w:p w:rsidR="00EB5F21" w:rsidRDefault="00EB5F21" w:rsidP="00740E8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740E8F" w:rsidRPr="00EB5F21" w:rsidRDefault="00740E8F" w:rsidP="00EB5F21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EB5F21">
        <w:rPr>
          <w:sz w:val="28"/>
          <w:szCs w:val="28"/>
        </w:rPr>
        <w:t>1</w:t>
      </w:r>
      <w:r w:rsidRPr="00EB5F21">
        <w:rPr>
          <w:color w:val="000000"/>
          <w:sz w:val="28"/>
          <w:szCs w:val="28"/>
        </w:rPr>
        <w:t xml:space="preserve">.Ознакомить </w:t>
      </w:r>
      <w:r w:rsidR="00EB5F21">
        <w:rPr>
          <w:color w:val="000000"/>
          <w:sz w:val="28"/>
          <w:szCs w:val="28"/>
        </w:rPr>
        <w:t>об</w:t>
      </w:r>
      <w:r w:rsidRPr="00EB5F21">
        <w:rPr>
          <w:color w:val="000000"/>
          <w:sz w:val="28"/>
          <w:szCs w:val="28"/>
        </w:rPr>
        <w:t>уча</w:t>
      </w:r>
      <w:r w:rsidR="00211F5C">
        <w:rPr>
          <w:color w:val="000000"/>
          <w:sz w:val="28"/>
          <w:szCs w:val="28"/>
        </w:rPr>
        <w:t>ю</w:t>
      </w:r>
      <w:r w:rsidRPr="00EB5F21">
        <w:rPr>
          <w:color w:val="000000"/>
          <w:sz w:val="28"/>
          <w:szCs w:val="28"/>
        </w:rPr>
        <w:t>щихся с понятием «Заповедник», с деятельностью организации охраняемых природных территорий.</w:t>
      </w:r>
    </w:p>
    <w:p w:rsidR="00740E8F" w:rsidRPr="00740E8F" w:rsidRDefault="00740E8F" w:rsidP="00EB5F21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Формировать экологические знания о взаимоотношениях организмов, воздействия человека на природу, знания об охраняемых территориях.</w:t>
      </w:r>
    </w:p>
    <w:p w:rsidR="00740E8F" w:rsidRPr="0083797E" w:rsidRDefault="00740E8F" w:rsidP="00EB5F21">
      <w:pPr>
        <w:shd w:val="clear" w:color="auto" w:fill="FFFFFF"/>
        <w:spacing w:after="0" w:line="360" w:lineRule="auto"/>
        <w:rPr>
          <w:sz w:val="28"/>
          <w:szCs w:val="28"/>
        </w:rPr>
      </w:pPr>
      <w:r w:rsidRPr="00740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Способствовать развитию логического мышления, эстетическому восприятию природы, активизировать творческую самостоятельную деятельность учащихся</w:t>
      </w:r>
      <w:r w:rsidRPr="00740E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740E8F" w:rsidRPr="0083797E" w:rsidRDefault="00740E8F" w:rsidP="00740E8F">
      <w:pPr>
        <w:pStyle w:val="a3"/>
        <w:rPr>
          <w:b/>
          <w:bCs/>
          <w:sz w:val="28"/>
          <w:szCs w:val="28"/>
        </w:rPr>
      </w:pPr>
      <w:r w:rsidRPr="0083797E">
        <w:rPr>
          <w:b/>
          <w:bCs/>
          <w:sz w:val="28"/>
          <w:szCs w:val="28"/>
        </w:rPr>
        <w:t>Организационный момент. Создание эмоционального настроя.</w:t>
      </w:r>
    </w:p>
    <w:p w:rsidR="00740E8F" w:rsidRDefault="00740E8F" w:rsidP="00740E8F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                           </w:t>
      </w:r>
      <w:r w:rsidR="00F35BD7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                      Ход занятия:</w:t>
      </w:r>
    </w:p>
    <w:p w:rsidR="00740E8F" w:rsidRDefault="00740E8F" w:rsidP="00740E8F">
      <w:pPr>
        <w:shd w:val="clear" w:color="auto" w:fill="FFFFFF"/>
        <w:spacing w:after="300" w:line="360" w:lineRule="auto"/>
        <w:textAlignment w:val="baseline"/>
        <w:rPr>
          <w:color w:val="474747"/>
          <w:sz w:val="20"/>
          <w:szCs w:val="20"/>
          <w:shd w:val="clear" w:color="auto" w:fill="FFFFFF"/>
        </w:rPr>
      </w:pPr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Здравствуйте, ребята. Я рада сегодня приветствовать вас на нашем занятии. Сегодня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мы поговорим на очень интересную тему. А во</w:t>
      </w:r>
      <w:r w:rsidR="00EB5F2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 на какую именно, в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ы мне </w:t>
      </w:r>
      <w:r w:rsidR="00EB5F2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сами и ответите, прослушав следующие строки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  <w:r w:rsidRPr="00740E8F">
        <w:rPr>
          <w:rFonts w:ascii="Helvetica" w:hAnsi="Helvetica"/>
          <w:color w:val="474747"/>
          <w:sz w:val="20"/>
          <w:szCs w:val="20"/>
          <w:shd w:val="clear" w:color="auto" w:fill="FFFFFF"/>
        </w:rPr>
        <w:t xml:space="preserve"> </w:t>
      </w:r>
    </w:p>
    <w:p w:rsidR="00740E8F" w:rsidRPr="00EB5F21" w:rsidRDefault="00740E8F" w:rsidP="00740E8F">
      <w:pPr>
        <w:shd w:val="clear" w:color="auto" w:fill="FFFFFF"/>
        <w:spacing w:after="300" w:line="360" w:lineRule="auto"/>
        <w:textAlignment w:val="baseline"/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</w:pPr>
      <w:r w:rsidRPr="00EB5F21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Как прекрасна наша зелёная планета,</w:t>
      </w:r>
      <w:r w:rsidRPr="00EB5F21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EB5F21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Когда вокруг полно тепла и света.</w:t>
      </w:r>
      <w:r w:rsidRPr="00EB5F21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EB5F21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Когда везде растут деревья и цветы —</w:t>
      </w:r>
      <w:r w:rsidRPr="00EB5F21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EB5F21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Яркие большие, непревзойденной красоты.</w:t>
      </w:r>
      <w:r w:rsidRPr="00EB5F21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EB5F21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Как хорошо, что есть места на планете,</w:t>
      </w:r>
      <w:r w:rsidRPr="00EB5F21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EB5F21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Которые радуют душу взрослым и детям.</w:t>
      </w:r>
      <w:r w:rsidRPr="00EB5F21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EB5F21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Где играют зверушки без всяких невзгод.</w:t>
      </w:r>
      <w:r w:rsidRPr="00EB5F21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EB5F21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Где о них заботятся круглый год.</w:t>
      </w:r>
    </w:p>
    <w:p w:rsidR="00740E8F" w:rsidRDefault="00EB5F21" w:rsidP="00740E8F">
      <w:pPr>
        <w:shd w:val="clear" w:color="auto" w:fill="FFFFFF"/>
        <w:spacing w:after="300" w:line="360" w:lineRule="auto"/>
        <w:textAlignment w:val="baseline"/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Итак, о каком же месте</w:t>
      </w:r>
      <w:r w:rsidR="00740E8F" w:rsidRPr="00EB5F21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 xml:space="preserve"> идет речь в этих прекрасных строках?</w:t>
      </w:r>
      <w: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Как  называются</w:t>
      </w:r>
      <w:proofErr w:type="gramEnd"/>
      <w: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 xml:space="preserve"> места, где охраняются законом животные и растения? (Ответы детей). </w:t>
      </w:r>
    </w:p>
    <w:p w:rsidR="00EB5F21" w:rsidRDefault="00EB5F21" w:rsidP="00EB5F21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F21" w:rsidRDefault="00EB5F21" w:rsidP="00EB5F21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B5F21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lastRenderedPageBreak/>
        <w:t>Россия славится размерами своей огромной территории. Но мало кто догадывается, что на территории этой великой страны, есть множество прекрасных мест. Это поистине умопомрачительные места, о которых должны знать все! Кто бы мог подумать, что под боком есть такая красота!</w:t>
      </w:r>
    </w:p>
    <w:p w:rsidR="00EB5F21" w:rsidRDefault="00740E8F" w:rsidP="00EB5F21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color w:val="00000A"/>
          <w:kern w:val="36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конце XIX века природа России совсем оскудела, да и животных стало меньше, потому, что леса вырубались беспощадно, озера, реки осушали для орошения земли, на которой сеяли злаки. Встал вопрос, как сохранить природу и животных. Было решено открывать заповедники,</w:t>
      </w:r>
      <w:r w:rsidR="00043B8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до этого времени заповедных мест в России не существовало. Этим занимались люди, которые отдали много лет своей жизни, отыскивая места, нуждающиеся в особой защите человека и государства. Российские заповедники сегодня большие, красивые, богатые редкими растениями и животными. Есть даже сокровенные места, в которых еще не ступала нога человека, настолько они обширные. На территории России располагается огромное количество заповедников, но, к сожалению, многие не знают понятия этого слова </w:t>
      </w:r>
      <w:r w:rsidR="00034E9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 даже не догадываются об их истинном значении. Так что же такое заповедник на самом деле?</w:t>
      </w:r>
    </w:p>
    <w:p w:rsidR="00812EB1" w:rsidRDefault="00812EB1" w:rsidP="00812EB1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12EB1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t>Заповедник</w:t>
      </w:r>
      <w:r w:rsidRPr="00812EB1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-</w:t>
      </w:r>
      <w:r w:rsidRPr="00812EB1">
        <w:rPr>
          <w:rFonts w:asciiTheme="majorHAnsi" w:eastAsiaTheme="majorEastAsia" w:hAnsi="Trebuchet MS" w:cstheme="majorBidi"/>
          <w:b/>
          <w:bCs/>
          <w:kern w:val="24"/>
          <w:sz w:val="64"/>
          <w:szCs w:val="64"/>
        </w:rPr>
        <w:t xml:space="preserve"> </w:t>
      </w:r>
      <w:r w:rsidRPr="00812EB1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это конкретный участок земли либо воды, находящийся под охраной страны. Кроме этого, это может быть небольшой научно-исследовательский центр, за которым закрепляются определенные пространства на территории. Нарушать природное спокойствие в </w:t>
      </w:r>
      <w:proofErr w:type="gramStart"/>
      <w:r w:rsidRPr="00812EB1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заповедных </w:t>
      </w:r>
      <w:r w:rsidRPr="00812EB1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t> </w:t>
      </w:r>
      <w:r w:rsidRPr="00812EB1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категорически</w:t>
      </w:r>
      <w:proofErr w:type="gramEnd"/>
      <w:r w:rsidRPr="00812EB1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 запрещено и преследуется всей строгостью закона.</w:t>
      </w:r>
      <w:r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 </w:t>
      </w:r>
      <w:r w:rsidRPr="00812EB1">
        <w:rPr>
          <w:rFonts w:ascii="Times New Roman" w:eastAsiaTheme="majorEastAsia" w:hAnsi="Times New Roman" w:cs="Times New Roman"/>
          <w:bCs/>
          <w:iCs/>
          <w:kern w:val="24"/>
          <w:sz w:val="28"/>
          <w:szCs w:val="28"/>
          <w:u w:val="single"/>
        </w:rPr>
        <w:t>Все разновидности заповедников преследуют одну цель – сохранение данных природой ресурсов, уникальных животных и растений.</w:t>
      </w:r>
      <w:r w:rsidRPr="00812EB1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 Преимущество таких охраняемых территорий очень велико. Все растения живут в благоприятных для них условиях, о животных постоянно заботятся, а природу не уничтожают отдыхающие люди, которые привыкли оставлять после себя кучи не перегнивающего мусора.</w:t>
      </w:r>
      <w:r w:rsidRPr="00812EB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:rsidR="00812EB1" w:rsidRDefault="00812EB1" w:rsidP="00812EB1">
      <w:pPr>
        <w:shd w:val="clear" w:color="auto" w:fill="FFFFFF"/>
        <w:spacing w:after="300" w:line="360" w:lineRule="auto"/>
        <w:textAlignment w:val="baseline"/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</w:pPr>
      <w:r w:rsidRPr="00812EB1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lastRenderedPageBreak/>
        <w:t>Заповедники оказывают огромную помощь для маленьких и больших, больных и здоровых, красивых и не очень зверей и растений, которые сами себя защитить не смогут. А также позволяют бороться с браконьерством и сохранить редчайшие виды представителей растительного и животного мира.</w:t>
      </w:r>
    </w:p>
    <w:p w:rsidR="005E59D6" w:rsidRDefault="005E59D6" w:rsidP="005E59D6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color w:val="00000A"/>
          <w:kern w:val="36"/>
          <w:sz w:val="28"/>
          <w:szCs w:val="28"/>
          <w:lang w:eastAsia="ru-RU"/>
        </w:rPr>
      </w:pPr>
      <w:r w:rsidRPr="00EB5F21">
        <w:rPr>
          <w:rFonts w:ascii="Times New Roman" w:eastAsia="Times New Roman" w:hAnsi="Times New Roman" w:cs="Times New Roman"/>
          <w:color w:val="00000A"/>
          <w:kern w:val="36"/>
          <w:sz w:val="28"/>
          <w:szCs w:val="28"/>
          <w:lang w:eastAsia="ru-RU"/>
        </w:rPr>
        <w:t>Для того, чтобы пополнить свой багаж знаний - мы с вами отправляемся в экспедицию по заповедным местам. На сегодняшний день в нашей стране насчитывается 101 заповедник, но мы сможем п</w:t>
      </w:r>
      <w:r>
        <w:rPr>
          <w:rFonts w:ascii="Times New Roman" w:eastAsia="Times New Roman" w:hAnsi="Times New Roman" w:cs="Times New Roman"/>
          <w:color w:val="00000A"/>
          <w:kern w:val="36"/>
          <w:sz w:val="28"/>
          <w:szCs w:val="28"/>
          <w:lang w:eastAsia="ru-RU"/>
        </w:rPr>
        <w:t xml:space="preserve">осетить только некоторые из них- самые большие заповедники нашей страны.  </w:t>
      </w:r>
    </w:p>
    <w:p w:rsidR="00740E8F" w:rsidRPr="00740E8F" w:rsidRDefault="00740E8F" w:rsidP="005E59D6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Байкальский заповедник</w:t>
      </w:r>
    </w:p>
    <w:p w:rsidR="00740E8F" w:rsidRPr="00740E8F" w:rsidRDefault="00740E8F" w:rsidP="00740E8F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Он организован в 1969 году с общей занимаемой площадью 165,7 кв. км земли, гор, рек и озер. Это самая большая охраняемая зона природы в России. Заповедник охватывает несколько районов Бурятии – </w:t>
      </w:r>
      <w:proofErr w:type="spell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Кабанский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Селингинский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Джидинский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районы, горный хребет </w:t>
      </w:r>
      <w:proofErr w:type="spell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Хамар-Дабан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740E8F" w:rsidRDefault="00740E8F" w:rsidP="00740E8F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середине 80-х годов прошлого века ему присвоена категория биосферный заповедник и содержится под ведением Государственного комитета РФ по охране окружающей среды. Знаменитой достопримечательностью этого заповедного места единственное в мире невероятно глубокое и большое пресноводное озеро Байкал. Значительную часть зоны занимает и горный хребет </w:t>
      </w:r>
      <w:proofErr w:type="spell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Хамар-Дабан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на южной стороне озера. Вокруг водоема распростерлись хвойно-лиственные леса, в котором водятся разные виды животных, растут множество видов растений, некоторые из них занесены в Красную книгу.</w:t>
      </w:r>
    </w:p>
    <w:p w:rsidR="00EB5F21" w:rsidRPr="00740E8F" w:rsidRDefault="00EB5F21" w:rsidP="00740E8F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40E8F" w:rsidRPr="00740E8F" w:rsidRDefault="00740E8F" w:rsidP="00740E8F">
      <w:pPr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E59D6" w:rsidRDefault="005E59D6" w:rsidP="00740E8F">
      <w:pPr>
        <w:shd w:val="clear" w:color="auto" w:fill="FFFFFF"/>
        <w:spacing w:before="600" w:after="150" w:line="36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p w:rsidR="00740E8F" w:rsidRPr="00740E8F" w:rsidRDefault="00740E8F" w:rsidP="00740E8F">
      <w:pPr>
        <w:shd w:val="clear" w:color="auto" w:fill="FFFFFF"/>
        <w:spacing w:before="600" w:after="150" w:line="36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>Кузнецкий Алатау</w:t>
      </w:r>
    </w:p>
    <w:p w:rsidR="00740E8F" w:rsidRPr="00740E8F" w:rsidRDefault="00740E8F" w:rsidP="00740E8F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Еще один большой заповедник, не менее красивый, чем Байкальский заповедник. Своей уникальной природой – бескрайними лугами и горной тайгой он восхищает многочисленных путешественников. Находится заповедник в восточной стороне Кемеровской области и занимает площадь 401, 812 кв. км. Он был основан в конце 89-го года прошлого века.</w:t>
      </w:r>
    </w:p>
    <w:p w:rsidR="00EB5F21" w:rsidRDefault="00740E8F" w:rsidP="00EB5F21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заповеднике под охраной находятся кедровые леса, реки, озера, редкие растения и кустарники, животные множества видов. Туристов и отдыхающих заповедника можно встретить в любое время года, они здесь частые гости. Туристические маршруты легкодоступные, на каждом привале стоят домики для отдыха. За </w:t>
      </w:r>
      <w:proofErr w:type="spell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Караташским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перевалом много неизведанных мест, которые можно посетить вместе с гидом.</w:t>
      </w:r>
    </w:p>
    <w:p w:rsidR="005E59D6" w:rsidRPr="005E59D6" w:rsidRDefault="005E59D6" w:rsidP="0010278B">
      <w:pPr>
        <w:spacing w:after="36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59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ЛЕДНИКИ</w:t>
      </w:r>
    </w:p>
    <w:p w:rsidR="005E59D6" w:rsidRPr="0010278B" w:rsidRDefault="005E59D6" w:rsidP="0010278B">
      <w:pPr>
        <w:spacing w:after="36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5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Уникальным в Кузнецком Алатау для внутриматериковых областей северного полушария является существование малых форм ледников на необычно низких абсолютных высотах – 1200-1500 м </w:t>
      </w:r>
      <w:proofErr w:type="spellStart"/>
      <w:r w:rsidRPr="005E5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н.у.м</w:t>
      </w:r>
      <w:proofErr w:type="spellEnd"/>
      <w:r w:rsidRPr="005E5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Ни в одном из внутриконтинентальных районов северного полушария в аналогичных широтах ледники не обнаружены. На территории заповедника 32 ледника общей площадью 6,79 </w:t>
      </w:r>
      <w:proofErr w:type="spellStart"/>
      <w:r w:rsidRPr="005E5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кв.км</w:t>
      </w:r>
      <w:proofErr w:type="spellEnd"/>
      <w:r w:rsidRPr="005E5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E59D6" w:rsidRPr="005E59D6" w:rsidRDefault="005E59D6" w:rsidP="0010278B">
      <w:pPr>
        <w:spacing w:after="36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9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ОЗЕРО СРЕДНЕТЕРСИНСКОЕ</w:t>
      </w:r>
    </w:p>
    <w:p w:rsidR="0010278B" w:rsidRDefault="005E59D6" w:rsidP="0010278B">
      <w:pPr>
        <w:spacing w:after="36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9D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Самое глубокое озеро Кузбасса. Его глубина составляет 60 метров.</w:t>
      </w:r>
      <w:r w:rsidR="0010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59D6" w:rsidRPr="005E59D6" w:rsidRDefault="005E59D6" w:rsidP="0010278B">
      <w:pPr>
        <w:spacing w:after="36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9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ОЗЕРО РЫБНОЕ</w:t>
      </w:r>
    </w:p>
    <w:p w:rsidR="005E59D6" w:rsidRPr="005E59D6" w:rsidRDefault="005E59D6" w:rsidP="0010278B">
      <w:pPr>
        <w:spacing w:after="36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Самое большое горно-ледниковое озеро области, его длина – 1000 м, ширина – 500 метров. Из этого озера берет свое начало река Верхняя </w:t>
      </w:r>
      <w:proofErr w:type="spellStart"/>
      <w:r w:rsidRPr="005E59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Терсь</w:t>
      </w:r>
      <w:proofErr w:type="spellEnd"/>
      <w:r w:rsidRPr="005E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одна из красивейших рек заповедника. Глубина - 15 метров. В озере постоянно </w:t>
      </w:r>
      <w:r w:rsidRPr="005E59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обитает озерная форма хариуса. На берегу озера расположен один из кордонов государственной инспекции заповедника.</w:t>
      </w:r>
    </w:p>
    <w:p w:rsidR="005E59D6" w:rsidRPr="005E59D6" w:rsidRDefault="005E59D6" w:rsidP="0010278B">
      <w:pPr>
        <w:spacing w:after="3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КРЕСТОВСКИЕ БОЛОТА</w:t>
      </w:r>
    </w:p>
    <w:p w:rsidR="005E59D6" w:rsidRPr="005E59D6" w:rsidRDefault="005E59D6" w:rsidP="0010278B">
      <w:pPr>
        <w:spacing w:after="36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5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Расположены у подножия горы Пестрая (1347 м </w:t>
      </w:r>
      <w:proofErr w:type="spellStart"/>
      <w:r w:rsidRPr="005E5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н.у.м</w:t>
      </w:r>
      <w:proofErr w:type="spellEnd"/>
      <w:r w:rsidRPr="005E5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5E59D6" w:rsidRDefault="005E59D6" w:rsidP="0010278B">
      <w:pPr>
        <w:spacing w:after="36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E5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Верховые болота с типичной растительностью. Во время весенне-осенних миграций здесь концентрируются копытные.</w:t>
      </w:r>
      <w:r w:rsidR="001027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40E8F" w:rsidRPr="00740E8F" w:rsidRDefault="00740E8F" w:rsidP="00EB5F21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Алтайский заповедник</w:t>
      </w:r>
    </w:p>
    <w:p w:rsidR="00740E8F" w:rsidRPr="00740E8F" w:rsidRDefault="00740E8F" w:rsidP="00740E8F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Эту охраняемую зону создали в 1932 году прошлого века, и несправедливо закрывали со времени открытия дважды в связи с нехваткой лесозаготовок. Площадь заповедника сегодня урезана до 8812 кв. км. В охраняемый парк вошла основная часть Алтая и восточная, чистое озеро Телецкое. В 1998 году он зачислен во Всемирное культурное и природное наследие ЮНЕСКО. После этого заповедник стали именовать «Золотыми горами Алтая».</w:t>
      </w:r>
    </w:p>
    <w:p w:rsidR="0010278B" w:rsidRDefault="00740E8F" w:rsidP="0010278B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Алтайский заповедник интересен разнообразием животного и растительного мира, а также тем, что по всему парку нет автомобильных дорог, чем он привлекает многих туристов.</w:t>
      </w:r>
      <w:r w:rsidR="0010278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740E8F" w:rsidRPr="00740E8F" w:rsidRDefault="00740E8F" w:rsidP="0010278B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proofErr w:type="spellStart"/>
      <w:r w:rsidRPr="00740E8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Кроноцкий</w:t>
      </w:r>
      <w:proofErr w:type="spellEnd"/>
      <w:r w:rsidRPr="00740E8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заповедник</w:t>
      </w:r>
    </w:p>
    <w:p w:rsidR="00740E8F" w:rsidRPr="00740E8F" w:rsidRDefault="00740E8F" w:rsidP="00740E8F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Это также один из самых больших заповедников России, он расположился на 11 476 </w:t>
      </w:r>
      <w:proofErr w:type="spell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кв.км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Он основан в 34-м году прошлого столетия. Его предшественником был Соболиный заповедник, основанный еще в 1882 году.</w:t>
      </w:r>
    </w:p>
    <w:p w:rsidR="00740E8F" w:rsidRPr="00740E8F" w:rsidRDefault="00740E8F" w:rsidP="00740E8F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Природоохранная территория разместилась на востоке Камчатского полуострова. В заповеднике находится </w:t>
      </w:r>
      <w:proofErr w:type="spell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Кроноцкая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сопка, озера, Долина гейзеров, водопады. Он охватывает и весь </w:t>
      </w:r>
      <w:proofErr w:type="spell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Кроноцкий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полуостров. Особенно </w:t>
      </w:r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привлекает туристов Долина гейзеров. Функционирующий дымящийся вулкан также привлекателен.</w:t>
      </w:r>
    </w:p>
    <w:p w:rsidR="005E59D6" w:rsidRDefault="00740E8F" w:rsidP="005E59D6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Заповедник – естественный ареал обитания самых больших бурых медведей, их осталось всего 700 особей.</w:t>
      </w:r>
    </w:p>
    <w:p w:rsidR="00740E8F" w:rsidRPr="00740E8F" w:rsidRDefault="00740E8F" w:rsidP="005E59D6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Кавказский заповедник</w:t>
      </w:r>
    </w:p>
    <w:p w:rsidR="00740E8F" w:rsidRPr="00740E8F" w:rsidRDefault="00740E8F" w:rsidP="00740E8F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Кавказский заповедник, площадь которого 2848 </w:t>
      </w:r>
      <w:proofErr w:type="spell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кв.км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находится </w:t>
      </w:r>
      <w:proofErr w:type="gram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северном южном склонах</w:t>
      </w:r>
      <w:proofErr w:type="gram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Западной части Кавказа. Организован он был в мае 1924 года. В охраняемую зону входят экосистемы Краснодарского края, Адыгеи, Карачаево-Черкесского края. Под его защитой находится </w:t>
      </w:r>
      <w:proofErr w:type="spell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Хостинская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proofErr w:type="gram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тисо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-самшитовая</w:t>
      </w:r>
      <w:proofErr w:type="gram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роща. Она подходит к границе республики Абхазия. В 1979 году парк получил категорию биосферного, а в 1999 году внесен взят под эгиду ЮНЕСКО.</w:t>
      </w:r>
    </w:p>
    <w:p w:rsidR="00740E8F" w:rsidRDefault="00740E8F" w:rsidP="00740E8F">
      <w:pPr>
        <w:shd w:val="clear" w:color="auto" w:fill="FFFFFF"/>
        <w:spacing w:after="30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Для путешественников открыты пути к </w:t>
      </w:r>
      <w:proofErr w:type="spell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Хостинской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proofErr w:type="gram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тисо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-самшитовой</w:t>
      </w:r>
      <w:proofErr w:type="gram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роще, вольерному комплексу для животных, перевалу Чертовы ворота, плату </w:t>
      </w:r>
      <w:proofErr w:type="spell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Логонаки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В этих местах можно любоваться дикими животными, редкими разновидностями растений, горными пейзажами. Обязательно посетите озеро </w:t>
      </w:r>
      <w:proofErr w:type="spell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Кезенойам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Оно красивое, его вода прозрачная и бирюзовая. Это единственное озеро в России, где водится </w:t>
      </w:r>
      <w:proofErr w:type="spellStart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эйзенамская</w:t>
      </w:r>
      <w:proofErr w:type="spellEnd"/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форель.</w:t>
      </w:r>
      <w:r w:rsidR="006D780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740E8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Большие и малые, закрытые и открытые для туристов заповедники России сохраняют мир фауны и флоры, ландшафт – ее горы и равнины, реки, озера, чтобы наследие природы дошло до будущих поколений, а человек научился общаться с первозданной красотой дикой природы.</w:t>
      </w:r>
    </w:p>
    <w:p w:rsidR="0010278B" w:rsidRPr="0010278B" w:rsidRDefault="0010278B" w:rsidP="0010278B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232323"/>
          <w:kern w:val="36"/>
          <w:sz w:val="28"/>
          <w:szCs w:val="28"/>
          <w:lang w:eastAsia="ru-RU"/>
        </w:rPr>
      </w:pPr>
      <w:r w:rsidRPr="0010278B">
        <w:rPr>
          <w:rFonts w:ascii="Times New Roman" w:eastAsia="Times New Roman" w:hAnsi="Times New Roman" w:cs="Times New Roman"/>
          <w:color w:val="00000A"/>
          <w:kern w:val="36"/>
          <w:sz w:val="28"/>
          <w:szCs w:val="28"/>
          <w:lang w:eastAsia="ru-RU"/>
        </w:rPr>
        <w:t xml:space="preserve"> Итак, Ребята! Скажите, зачем нам нужны заповедники? </w:t>
      </w:r>
    </w:p>
    <w:p w:rsidR="00A87A40" w:rsidRPr="006D7801" w:rsidRDefault="0010278B" w:rsidP="006D7801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027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- Правильно! Заповедники нужны для того, чтобы сохранить красоту природы, богатство её животного и растительного мира. </w:t>
      </w:r>
      <w:r w:rsidRPr="001027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Наши заповедники уже сыграли большую роль в сохранении и восстановлении численности отдельных видов животных и растений.</w:t>
      </w:r>
      <w:bookmarkStart w:id="0" w:name="_GoBack"/>
      <w:bookmarkEnd w:id="0"/>
    </w:p>
    <w:sectPr w:rsidR="00A87A40" w:rsidRPr="006D7801" w:rsidSect="006D7801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EE3"/>
    <w:rsid w:val="00034E96"/>
    <w:rsid w:val="00043B88"/>
    <w:rsid w:val="0010278B"/>
    <w:rsid w:val="00211F5C"/>
    <w:rsid w:val="005E59D6"/>
    <w:rsid w:val="006A3EE3"/>
    <w:rsid w:val="006D7801"/>
    <w:rsid w:val="00740E8F"/>
    <w:rsid w:val="00812EB1"/>
    <w:rsid w:val="00A87A40"/>
    <w:rsid w:val="00EB5F21"/>
    <w:rsid w:val="00F3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EB669"/>
  <w15:chartTrackingRefBased/>
  <w15:docId w15:val="{475850D7-0677-49C6-87A8-0FFEE0514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F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40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B5F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4">
    <w:name w:val="Hyperlink"/>
    <w:basedOn w:val="a0"/>
    <w:uiPriority w:val="99"/>
    <w:semiHidden/>
    <w:unhideWhenUsed/>
    <w:rsid w:val="00812EB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027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27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3877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20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06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59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2020-01-10T13:14:00Z</cp:lastPrinted>
  <dcterms:created xsi:type="dcterms:W3CDTF">2020-01-10T11:46:00Z</dcterms:created>
  <dcterms:modified xsi:type="dcterms:W3CDTF">2021-10-26T09:55:00Z</dcterms:modified>
</cp:coreProperties>
</file>